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2F" w:rsidRPr="00A07E12" w:rsidRDefault="001E092F" w:rsidP="001E092F">
      <w:pPr>
        <w:spacing w:line="540" w:lineRule="exact"/>
        <w:rPr>
          <w:rFonts w:ascii="黑体" w:eastAsia="黑体" w:hAnsi="黑体" w:hint="eastAsia"/>
        </w:rPr>
      </w:pPr>
      <w:r w:rsidRPr="00A07E12">
        <w:rPr>
          <w:rFonts w:ascii="黑体" w:eastAsia="黑体" w:hAnsi="黑体" w:hint="eastAsia"/>
        </w:rPr>
        <w:t>附件2：</w:t>
      </w:r>
    </w:p>
    <w:p w:rsidR="001E092F" w:rsidRDefault="001E092F" w:rsidP="001E092F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E092F" w:rsidRDefault="001E092F" w:rsidP="001E092F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××县（市、区、功能区）民政局（社会事务服务中心）××年度福利彩票公益金</w:t>
      </w:r>
    </w:p>
    <w:p w:rsidR="001E092F" w:rsidRDefault="001E092F" w:rsidP="001E092F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使用情况公告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仿宋_GB2312" w:hint="eastAsia"/>
        </w:rPr>
      </w:pP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××年，中央、省、市拨付我县（市、区、功能区）福利彩票公益金共计××万元，县（市、区、功能区）财政拨付××万元，专项用于</w:t>
      </w:r>
      <w:r>
        <w:rPr>
          <w:rFonts w:ascii="仿宋_GB2312"/>
        </w:rPr>
        <w:t>民政社会福利及相关公益事业</w:t>
      </w:r>
      <w:r>
        <w:rPr>
          <w:rFonts w:ascii="仿宋_GB2312" w:hint="eastAsia"/>
        </w:rPr>
        <w:t>。依据福利彩票“</w:t>
      </w:r>
      <w:r>
        <w:rPr>
          <w:rFonts w:ascii="仿宋_GB2312"/>
        </w:rPr>
        <w:t>扶老、助残、救孤、济困</w:t>
      </w:r>
      <w:r>
        <w:rPr>
          <w:rFonts w:ascii="仿宋_GB2312" w:hint="eastAsia"/>
        </w:rPr>
        <w:t>”</w:t>
      </w:r>
      <w:r>
        <w:rPr>
          <w:rFonts w:ascii="仿宋_GB2312"/>
        </w:rPr>
        <w:t>的发行宗旨</w:t>
      </w:r>
      <w:r>
        <w:rPr>
          <w:rFonts w:ascii="仿宋_GB2312" w:hint="eastAsia"/>
        </w:rPr>
        <w:t>和彩票公益金使用有关规定，资金主要用于××××、××××、××××等方面。现将××</w:t>
      </w:r>
      <w:proofErr w:type="gramStart"/>
      <w:r>
        <w:rPr>
          <w:rFonts w:ascii="仿宋_GB2312" w:hint="eastAsia"/>
        </w:rPr>
        <w:t>年度福彩公益金</w:t>
      </w:r>
      <w:proofErr w:type="gramEnd"/>
      <w:r>
        <w:rPr>
          <w:rFonts w:ascii="仿宋_GB2312" w:hint="eastAsia"/>
        </w:rPr>
        <w:t>使用情况公告如下：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一、中央、省、市级公益金补助情况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按项目资金用途分类别依次说明资助项目的资金额度、资金使用方向、资金来源层级等。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二、本级留存公益金资助情况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按项目资金用途分类别依次说明资助项目的资金额度、资金使用方向等。</w:t>
      </w:r>
    </w:p>
    <w:p w:rsidR="001E092F" w:rsidRDefault="001E092F" w:rsidP="001E092F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三、××县（市、区、功能区）民政局（社会事务服务中心）项目情况</w:t>
      </w:r>
    </w:p>
    <w:p w:rsidR="001E092F" w:rsidRDefault="001E092F" w:rsidP="001E092F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分项目依次说明本级实施项目的项目名称、项目单位、资金额度、</w:t>
      </w:r>
      <w:r>
        <w:rPr>
          <w:rFonts w:ascii="仿宋_GB2312" w:eastAsia="仿宋_GB2312"/>
          <w:kern w:val="2"/>
          <w:sz w:val="32"/>
          <w:szCs w:val="32"/>
        </w:rPr>
        <w:t>联系方式</w:t>
      </w:r>
      <w:r>
        <w:rPr>
          <w:rFonts w:ascii="仿宋_GB2312" w:eastAsia="仿宋_GB2312" w:hint="eastAsia"/>
          <w:kern w:val="2"/>
          <w:sz w:val="32"/>
          <w:szCs w:val="32"/>
        </w:rPr>
        <w:t>等。（具体项目信息公开以附件3形式另行公开）</w:t>
      </w:r>
    </w:p>
    <w:p w:rsidR="00CC414B" w:rsidRPr="001E092F" w:rsidRDefault="00CC414B">
      <w:bookmarkStart w:id="0" w:name="_GoBack"/>
      <w:bookmarkEnd w:id="0"/>
    </w:p>
    <w:sectPr w:rsidR="00CC414B" w:rsidRPr="001E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2F"/>
    <w:rsid w:val="001E092F"/>
    <w:rsid w:val="00C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1F46-1E83-43A0-B5E7-4F7FEA0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2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092F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tamz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suwill</dc:creator>
  <cp:keywords/>
  <dc:description/>
  <cp:lastModifiedBy>suwill</cp:lastModifiedBy>
  <cp:revision>1</cp:revision>
  <dcterms:created xsi:type="dcterms:W3CDTF">2021-05-18T07:51:00Z</dcterms:created>
  <dcterms:modified xsi:type="dcterms:W3CDTF">2021-05-18T07:51:00Z</dcterms:modified>
</cp:coreProperties>
</file>